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7B59BC">
        <w:rPr>
          <w:rFonts w:ascii="Arial" w:hAnsi="Arial" w:cs="Arial"/>
          <w:b/>
          <w:bCs/>
          <w:sz w:val="32"/>
          <w:szCs w:val="32"/>
        </w:rPr>
        <w:t>2</w:t>
      </w:r>
      <w:r w:rsidR="00507843">
        <w:rPr>
          <w:rFonts w:ascii="Arial" w:hAnsi="Arial" w:cs="Arial"/>
          <w:b/>
          <w:bCs/>
          <w:sz w:val="32"/>
          <w:szCs w:val="32"/>
        </w:rPr>
        <w:t xml:space="preserve"> квартал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>2015 год</w:t>
      </w:r>
    </w:p>
    <w:p w:rsidR="00CE7A6B" w:rsidRDefault="00CE7A6B" w:rsidP="00775AD6">
      <w:pPr>
        <w:pStyle w:val="Default"/>
        <w:jc w:val="center"/>
        <w:rPr>
          <w:sz w:val="32"/>
          <w:szCs w:val="32"/>
        </w:rPr>
      </w:pPr>
    </w:p>
    <w:p w:rsidR="00B4096F" w:rsidRDefault="00775AD6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A6B">
        <w:rPr>
          <w:sz w:val="28"/>
          <w:szCs w:val="28"/>
        </w:rPr>
        <w:t xml:space="preserve">За период с </w:t>
      </w:r>
      <w:r w:rsidR="00FA1ECE">
        <w:rPr>
          <w:sz w:val="28"/>
          <w:szCs w:val="28"/>
        </w:rPr>
        <w:t>01 апреля 2015 года по 30</w:t>
      </w:r>
      <w:r w:rsidR="00CE7A6B">
        <w:rPr>
          <w:sz w:val="28"/>
          <w:szCs w:val="28"/>
        </w:rPr>
        <w:t xml:space="preserve"> </w:t>
      </w:r>
      <w:r w:rsidR="00FA1ECE">
        <w:rPr>
          <w:sz w:val="28"/>
          <w:szCs w:val="28"/>
        </w:rPr>
        <w:t>июня</w:t>
      </w:r>
      <w:r w:rsidR="00CE7A6B">
        <w:rPr>
          <w:sz w:val="28"/>
          <w:szCs w:val="28"/>
        </w:rPr>
        <w:t xml:space="preserve"> 2015 года в Администрацию муниципального образования  Краснополянское сельское поселение поступило </w:t>
      </w:r>
      <w:r w:rsidR="00FA1ECE">
        <w:rPr>
          <w:sz w:val="28"/>
          <w:szCs w:val="28"/>
        </w:rPr>
        <w:t>28</w:t>
      </w:r>
      <w:r w:rsidR="00953EED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>обращени</w:t>
      </w:r>
      <w:r w:rsidR="00953EED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3868CF">
        <w:rPr>
          <w:sz w:val="28"/>
          <w:szCs w:val="28"/>
        </w:rPr>
        <w:t>28</w:t>
      </w:r>
      <w:r w:rsidR="00A87AF6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FA1ECE">
        <w:rPr>
          <w:sz w:val="28"/>
          <w:szCs w:val="28"/>
        </w:rPr>
        <w:t>28</w:t>
      </w:r>
      <w:r w:rsidR="00CE7A6B">
        <w:rPr>
          <w:sz w:val="28"/>
          <w:szCs w:val="28"/>
        </w:rPr>
        <w:t xml:space="preserve">; </w:t>
      </w:r>
      <w:r w:rsidR="00FA1ECE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предложений – 0; жалоб – </w:t>
      </w:r>
      <w:r w:rsidR="00953EED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>Обращения, поступившие в</w:t>
      </w:r>
      <w:r w:rsidR="00FA1ECE">
        <w:rPr>
          <w:rFonts w:ascii="Arial" w:hAnsi="Arial" w:cs="Arial"/>
          <w:sz w:val="24"/>
          <w:szCs w:val="24"/>
        </w:rPr>
        <w:t>о</w:t>
      </w:r>
      <w:r w:rsidRPr="00775AD6">
        <w:rPr>
          <w:rFonts w:ascii="Arial" w:hAnsi="Arial" w:cs="Arial"/>
          <w:sz w:val="24"/>
          <w:szCs w:val="24"/>
        </w:rPr>
        <w:t xml:space="preserve"> </w:t>
      </w:r>
      <w:r w:rsidR="00FA1ECE">
        <w:rPr>
          <w:rFonts w:ascii="Arial" w:hAnsi="Arial" w:cs="Arial"/>
          <w:sz w:val="24"/>
          <w:szCs w:val="24"/>
        </w:rPr>
        <w:t>2</w:t>
      </w:r>
      <w:r w:rsidR="00953EED">
        <w:rPr>
          <w:rFonts w:ascii="Arial" w:hAnsi="Arial" w:cs="Arial"/>
          <w:sz w:val="24"/>
          <w:szCs w:val="24"/>
        </w:rPr>
        <w:t xml:space="preserve"> квартале </w:t>
      </w:r>
      <w:r w:rsidRPr="00775AD6">
        <w:rPr>
          <w:rFonts w:ascii="Arial" w:hAnsi="Arial" w:cs="Arial"/>
          <w:sz w:val="24"/>
          <w:szCs w:val="24"/>
        </w:rPr>
        <w:t>2015 год</w:t>
      </w:r>
      <w:r w:rsidR="00953EED">
        <w:rPr>
          <w:rFonts w:ascii="Arial" w:hAnsi="Arial" w:cs="Arial"/>
          <w:sz w:val="24"/>
          <w:szCs w:val="24"/>
        </w:rPr>
        <w:t>а</w:t>
      </w:r>
      <w:r w:rsidRPr="00775AD6">
        <w:rPr>
          <w:rFonts w:ascii="Arial" w:hAnsi="Arial" w:cs="Arial"/>
          <w:sz w:val="24"/>
          <w:szCs w:val="24"/>
        </w:rPr>
        <w:t>,  по территориальной принадлежности распределены  следующим образом:</w:t>
      </w:r>
    </w:p>
    <w:p w:rsidR="00581812" w:rsidRPr="00775AD6" w:rsidRDefault="00581812" w:rsidP="00775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7B59BC">
        <w:rPr>
          <w:rFonts w:ascii="Arial" w:hAnsi="Arial" w:cs="Arial"/>
          <w:sz w:val="24"/>
          <w:szCs w:val="24"/>
        </w:rPr>
        <w:t>6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Шадринская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7B59BC">
        <w:rPr>
          <w:rFonts w:ascii="Arial" w:hAnsi="Arial" w:cs="Arial"/>
          <w:sz w:val="24"/>
          <w:szCs w:val="24"/>
        </w:rPr>
        <w:t>7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Еланская территория –  </w:t>
      </w:r>
      <w:r w:rsidR="007B59BC">
        <w:rPr>
          <w:rFonts w:ascii="Arial" w:hAnsi="Arial" w:cs="Arial"/>
          <w:sz w:val="24"/>
          <w:szCs w:val="24"/>
        </w:rPr>
        <w:t>3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Чурманская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 - </w:t>
      </w:r>
      <w:r w:rsidR="007B59BC">
        <w:rPr>
          <w:rFonts w:ascii="Arial" w:hAnsi="Arial" w:cs="Arial"/>
          <w:sz w:val="24"/>
          <w:szCs w:val="24"/>
        </w:rPr>
        <w:t>5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B4096F" w:rsidRDefault="00953EED" w:rsidP="008B77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территории   - </w:t>
      </w:r>
      <w:r w:rsidR="00775AD6" w:rsidRPr="00775AD6">
        <w:rPr>
          <w:rFonts w:ascii="Arial" w:hAnsi="Arial" w:cs="Arial"/>
          <w:sz w:val="24"/>
          <w:szCs w:val="24"/>
        </w:rPr>
        <w:t xml:space="preserve">7 обращений </w:t>
      </w:r>
    </w:p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Default="00581812" w:rsidP="005818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Основные темы обращений граждан в Администрацию муниципального образования  Краснополянское сельское поселение </w:t>
      </w:r>
      <w:r w:rsidR="007B59BC">
        <w:rPr>
          <w:sz w:val="28"/>
          <w:szCs w:val="28"/>
        </w:rPr>
        <w:t>за</w:t>
      </w:r>
      <w:r w:rsidR="00FA1ECE">
        <w:rPr>
          <w:sz w:val="28"/>
          <w:szCs w:val="28"/>
        </w:rPr>
        <w:t xml:space="preserve"> 2 </w:t>
      </w:r>
      <w:r w:rsidR="007B59B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2015 году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2693"/>
      </w:tblGrid>
      <w:tr w:rsidR="00FA1ECE" w:rsidTr="00D708EB">
        <w:tc>
          <w:tcPr>
            <w:tcW w:w="7621" w:type="dxa"/>
            <w:gridSpan w:val="2"/>
          </w:tcPr>
          <w:p w:rsidR="00FA1ECE" w:rsidRPr="00581812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FA1ECE" w:rsidRPr="00581812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0002.0013.0141.0288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0003.0008.0084.1468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Формирование, использование и управление средствами Резервного фонда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0003.0009.0098.0380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0003.0009.0099.0404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0003.0011.0123.0715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0003.0011.0123.0716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(деятельность кадастровых инженеров)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lastRenderedPageBreak/>
              <w:t>0005.0005.0053.0144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 (ЖКХ) (обращения из зарубежных стран)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0005.0005.0054.0640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1ECE" w:rsidTr="00D708EB">
        <w:tc>
          <w:tcPr>
            <w:tcW w:w="3190" w:type="dxa"/>
          </w:tcPr>
          <w:p w:rsidR="00FA1ECE" w:rsidRPr="00FA1ECE" w:rsidRDefault="00FA1ECE" w:rsidP="00D708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ECE">
              <w:rPr>
                <w:rFonts w:ascii="Arial" w:hAnsi="Arial" w:cs="Arial"/>
                <w:color w:val="000000"/>
                <w:sz w:val="24"/>
                <w:szCs w:val="24"/>
              </w:rPr>
              <w:t>0005.0005.0055.0580</w:t>
            </w:r>
          </w:p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</w:tcPr>
          <w:p w:rsidR="00FA1ECE" w:rsidRPr="00FA1ECE" w:rsidRDefault="00FA1ECE" w:rsidP="00D708EB">
            <w:pPr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693" w:type="dxa"/>
          </w:tcPr>
          <w:p w:rsidR="00FA1ECE" w:rsidRPr="00FA1ECE" w:rsidRDefault="00FA1ECE" w:rsidP="00D7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4096F" w:rsidRPr="00960587" w:rsidRDefault="00B4096F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Одной из важнейших форм работы с населением являются личные приемы граждан. На личном приёме граждане имеют возможность задать интересующие их вопросы, обсудить возникшую проблему, получить правовую консультацию и практическую помощь. 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Главой Краснополянского сельского поселения   в </w:t>
      </w:r>
      <w:r w:rsidR="00AB3940">
        <w:rPr>
          <w:rFonts w:ascii="Arial" w:hAnsi="Arial" w:cs="Arial"/>
          <w:sz w:val="24"/>
          <w:szCs w:val="24"/>
        </w:rPr>
        <w:t xml:space="preserve">течение </w:t>
      </w:r>
      <w:r w:rsidR="003868CF">
        <w:rPr>
          <w:rFonts w:ascii="Arial" w:hAnsi="Arial" w:cs="Arial"/>
          <w:sz w:val="24"/>
          <w:szCs w:val="24"/>
        </w:rPr>
        <w:t>2</w:t>
      </w:r>
      <w:r w:rsidR="00AB3940">
        <w:rPr>
          <w:rFonts w:ascii="Arial" w:hAnsi="Arial" w:cs="Arial"/>
          <w:sz w:val="24"/>
          <w:szCs w:val="24"/>
        </w:rPr>
        <w:t xml:space="preserve"> квартал</w:t>
      </w:r>
      <w:r w:rsidR="003868CF">
        <w:rPr>
          <w:rFonts w:ascii="Arial" w:hAnsi="Arial" w:cs="Arial"/>
          <w:sz w:val="24"/>
          <w:szCs w:val="24"/>
        </w:rPr>
        <w:t>а</w:t>
      </w:r>
      <w:r w:rsidR="00AB3940">
        <w:rPr>
          <w:rFonts w:ascii="Arial" w:hAnsi="Arial" w:cs="Arial"/>
          <w:sz w:val="24"/>
          <w:szCs w:val="24"/>
        </w:rPr>
        <w:t xml:space="preserve">  2015 года  проведено </w:t>
      </w:r>
      <w:r w:rsidR="00A87AF6">
        <w:rPr>
          <w:rFonts w:ascii="Arial" w:hAnsi="Arial" w:cs="Arial"/>
          <w:sz w:val="24"/>
          <w:szCs w:val="24"/>
        </w:rPr>
        <w:t xml:space="preserve"> </w:t>
      </w:r>
      <w:r w:rsidR="00FA1ECE">
        <w:rPr>
          <w:rFonts w:ascii="Arial" w:hAnsi="Arial" w:cs="Arial"/>
          <w:sz w:val="24"/>
          <w:szCs w:val="24"/>
        </w:rPr>
        <w:t xml:space="preserve">3 </w:t>
      </w:r>
      <w:r w:rsidRPr="00960587">
        <w:rPr>
          <w:rFonts w:ascii="Arial" w:hAnsi="Arial" w:cs="Arial"/>
          <w:sz w:val="24"/>
          <w:szCs w:val="24"/>
        </w:rPr>
        <w:t xml:space="preserve"> личны</w:t>
      </w:r>
      <w:r w:rsidR="00AB3940">
        <w:rPr>
          <w:rFonts w:ascii="Arial" w:hAnsi="Arial" w:cs="Arial"/>
          <w:sz w:val="24"/>
          <w:szCs w:val="24"/>
        </w:rPr>
        <w:t xml:space="preserve">х </w:t>
      </w:r>
      <w:r w:rsidRPr="00960587">
        <w:rPr>
          <w:rFonts w:ascii="Arial" w:hAnsi="Arial" w:cs="Arial"/>
          <w:sz w:val="24"/>
          <w:szCs w:val="24"/>
        </w:rPr>
        <w:t xml:space="preserve"> прием</w:t>
      </w:r>
      <w:r w:rsidR="00AB3940">
        <w:rPr>
          <w:rFonts w:ascii="Arial" w:hAnsi="Arial" w:cs="Arial"/>
          <w:sz w:val="24"/>
          <w:szCs w:val="24"/>
        </w:rPr>
        <w:t xml:space="preserve">а </w:t>
      </w:r>
      <w:r w:rsidRPr="00960587">
        <w:rPr>
          <w:rFonts w:ascii="Arial" w:hAnsi="Arial" w:cs="Arial"/>
          <w:sz w:val="24"/>
          <w:szCs w:val="24"/>
        </w:rPr>
        <w:t xml:space="preserve"> граждан, на которых принято </w:t>
      </w:r>
      <w:r w:rsidR="00FA1ECE">
        <w:rPr>
          <w:rFonts w:ascii="Arial" w:hAnsi="Arial" w:cs="Arial"/>
          <w:sz w:val="24"/>
          <w:szCs w:val="24"/>
        </w:rPr>
        <w:t xml:space="preserve"> 3 </w:t>
      </w:r>
      <w:r w:rsidRPr="00960587">
        <w:rPr>
          <w:rFonts w:ascii="Arial" w:hAnsi="Arial" w:cs="Arial"/>
          <w:sz w:val="24"/>
          <w:szCs w:val="24"/>
        </w:rPr>
        <w:t xml:space="preserve"> человек</w:t>
      </w:r>
      <w:r w:rsidR="00AB3940">
        <w:rPr>
          <w:rFonts w:ascii="Arial" w:hAnsi="Arial" w:cs="Arial"/>
          <w:sz w:val="24"/>
          <w:szCs w:val="24"/>
        </w:rPr>
        <w:t>а</w:t>
      </w:r>
      <w:r w:rsidRPr="00960587">
        <w:rPr>
          <w:rFonts w:ascii="Arial" w:hAnsi="Arial" w:cs="Arial"/>
          <w:sz w:val="24"/>
          <w:szCs w:val="24"/>
        </w:rPr>
        <w:t>.</w:t>
      </w:r>
    </w:p>
    <w:p w:rsidR="00581812" w:rsidRPr="00960587" w:rsidRDefault="00581812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39A" w:rsidRPr="00960587" w:rsidRDefault="0073239A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Pr="00960587" w:rsidRDefault="00D07863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AB3940">
        <w:rPr>
          <w:rFonts w:ascii="Arial" w:hAnsi="Arial" w:cs="Arial"/>
          <w:sz w:val="24"/>
          <w:szCs w:val="24"/>
        </w:rPr>
        <w:t>0</w:t>
      </w:r>
      <w:r w:rsidRPr="00960587">
        <w:rPr>
          <w:rFonts w:ascii="Arial" w:hAnsi="Arial" w:cs="Arial"/>
          <w:sz w:val="24"/>
          <w:szCs w:val="24"/>
        </w:rPr>
        <w:t xml:space="preserve">1 </w:t>
      </w:r>
      <w:r w:rsidR="00FA1ECE">
        <w:rPr>
          <w:rFonts w:ascii="Arial" w:hAnsi="Arial" w:cs="Arial"/>
          <w:sz w:val="24"/>
          <w:szCs w:val="24"/>
        </w:rPr>
        <w:t xml:space="preserve">июля </w:t>
      </w:r>
      <w:r w:rsidR="00AB3940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>2015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FA1ECE">
        <w:rPr>
          <w:rFonts w:ascii="Arial" w:hAnsi="Arial" w:cs="Arial"/>
          <w:sz w:val="24"/>
          <w:szCs w:val="24"/>
        </w:rPr>
        <w:t xml:space="preserve"> 28</w:t>
      </w:r>
      <w:r w:rsidR="0073239A" w:rsidRPr="00960587">
        <w:rPr>
          <w:rFonts w:ascii="Arial" w:hAnsi="Arial" w:cs="Arial"/>
          <w:sz w:val="24"/>
          <w:szCs w:val="24"/>
        </w:rPr>
        <w:t xml:space="preserve"> обращений в Администрацию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FA1ECE">
        <w:rPr>
          <w:rFonts w:ascii="Arial" w:hAnsi="Arial" w:cs="Arial"/>
          <w:sz w:val="24"/>
          <w:szCs w:val="24"/>
        </w:rPr>
        <w:t>28</w:t>
      </w:r>
      <w:r w:rsidRPr="00960587">
        <w:rPr>
          <w:rFonts w:ascii="Arial" w:hAnsi="Arial" w:cs="Arial"/>
          <w:sz w:val="24"/>
          <w:szCs w:val="24"/>
        </w:rPr>
        <w:t xml:space="preserve"> обращени</w:t>
      </w:r>
      <w:r w:rsidR="00A87AF6">
        <w:rPr>
          <w:rFonts w:ascii="Arial" w:hAnsi="Arial" w:cs="Arial"/>
          <w:sz w:val="24"/>
          <w:szCs w:val="24"/>
        </w:rPr>
        <w:t>я.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Обращений по фактам коррупции не поступало. </w:t>
      </w:r>
    </w:p>
    <w:p w:rsidR="008B774A" w:rsidRPr="008B774A" w:rsidRDefault="008B774A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775A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8202A"/>
    <w:rsid w:val="0020568A"/>
    <w:rsid w:val="002F6B2C"/>
    <w:rsid w:val="003868CF"/>
    <w:rsid w:val="003A2BE1"/>
    <w:rsid w:val="00426B1E"/>
    <w:rsid w:val="00450C59"/>
    <w:rsid w:val="00507843"/>
    <w:rsid w:val="00581812"/>
    <w:rsid w:val="005F4FA5"/>
    <w:rsid w:val="006D3632"/>
    <w:rsid w:val="006D3D8A"/>
    <w:rsid w:val="0073239A"/>
    <w:rsid w:val="00775AD6"/>
    <w:rsid w:val="007A19CA"/>
    <w:rsid w:val="007B59BC"/>
    <w:rsid w:val="008B774A"/>
    <w:rsid w:val="008D4EB9"/>
    <w:rsid w:val="00953EED"/>
    <w:rsid w:val="00960587"/>
    <w:rsid w:val="00A71133"/>
    <w:rsid w:val="00A8499C"/>
    <w:rsid w:val="00A87AF6"/>
    <w:rsid w:val="00AB3940"/>
    <w:rsid w:val="00B32C50"/>
    <w:rsid w:val="00B4096F"/>
    <w:rsid w:val="00BC27F5"/>
    <w:rsid w:val="00C96B61"/>
    <w:rsid w:val="00CD2F5A"/>
    <w:rsid w:val="00CE7A6B"/>
    <w:rsid w:val="00D07863"/>
    <w:rsid w:val="00D71D17"/>
    <w:rsid w:val="00E21AAD"/>
    <w:rsid w:val="00E94BE2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15</cp:revision>
  <cp:lastPrinted>2015-03-19T04:15:00Z</cp:lastPrinted>
  <dcterms:created xsi:type="dcterms:W3CDTF">2014-12-05T09:44:00Z</dcterms:created>
  <dcterms:modified xsi:type="dcterms:W3CDTF">2016-11-14T08:39:00Z</dcterms:modified>
</cp:coreProperties>
</file>